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70" w:rsidRDefault="005D5D70" w:rsidP="004447DF">
      <w:pPr>
        <w:jc w:val="both"/>
      </w:pPr>
      <w:r>
        <w:t xml:space="preserve">FRACCION VI </w:t>
      </w:r>
    </w:p>
    <w:p w:rsidR="004447DF" w:rsidRPr="004447DF" w:rsidRDefault="004447DF" w:rsidP="005D5D70">
      <w:pPr>
        <w:pStyle w:val="Prrafodelista"/>
        <w:numPr>
          <w:ilvl w:val="0"/>
          <w:numId w:val="7"/>
        </w:numPr>
        <w:jc w:val="both"/>
      </w:pPr>
      <w:r w:rsidRPr="004447DF">
        <w:t>Las funciones públicas que realiza el sujeto obligado, donde se señale cuando menos el fundamento legal, la descripción de la función pública, así como los recursos materiales, humanos y financieros asignados para la realización de la función pública</w:t>
      </w:r>
    </w:p>
    <w:p w:rsidR="004447DF" w:rsidRPr="004447DF" w:rsidRDefault="004447DF" w:rsidP="004447DF">
      <w:pPr>
        <w:rPr>
          <w:b/>
          <w:bCs/>
        </w:rPr>
      </w:pPr>
      <w:r w:rsidRPr="004447DF">
        <w:rPr>
          <w:b/>
          <w:bCs/>
        </w:rPr>
        <w:t>Funciones</w:t>
      </w:r>
    </w:p>
    <w:p w:rsidR="00541233" w:rsidRDefault="004447DF" w:rsidP="00541233">
      <w:pPr>
        <w:jc w:val="both"/>
      </w:pPr>
      <w:r w:rsidRPr="004447DF">
        <w:t xml:space="preserve">El Instituto </w:t>
      </w:r>
      <w:r>
        <w:t xml:space="preserve">Municipal de la Mujer en Tonalá, Jalisco, </w:t>
      </w:r>
      <w:r w:rsidRPr="004447DF">
        <w:t xml:space="preserve">es un organismo público </w:t>
      </w:r>
      <w:r w:rsidR="00541233" w:rsidRPr="00541233">
        <w:t xml:space="preserve">descentralizado de la Administración Pública Municipal </w:t>
      </w:r>
      <w:r w:rsidRPr="004447DF">
        <w:t xml:space="preserve">con personalidad jurídica y patrimonio propios, con autonomía en sus funciones e independencia en sus decisiones y tiene como </w:t>
      </w:r>
      <w:r w:rsidR="00541233" w:rsidRPr="00541233">
        <w:t>como objetivo general crear, promover, divulgar y ejecutar acciones, estrategias, medidas, mecanismos, proyectos y programas para garantizar el ejercicio pleno de los derechos de las mujeres</w:t>
      </w:r>
      <w:r w:rsidR="00541233">
        <w:t>.</w:t>
      </w:r>
    </w:p>
    <w:p w:rsidR="004447DF" w:rsidRPr="004447DF" w:rsidRDefault="004447DF" w:rsidP="004447DF">
      <w:pPr>
        <w:jc w:val="both"/>
        <w:rPr>
          <w:b/>
          <w:bCs/>
        </w:rPr>
      </w:pPr>
      <w:r w:rsidRPr="004447DF">
        <w:rPr>
          <w:b/>
          <w:bCs/>
        </w:rPr>
        <w:t>Fundamento legal</w:t>
      </w:r>
    </w:p>
    <w:p w:rsidR="004447DF" w:rsidRDefault="004447DF" w:rsidP="004447DF">
      <w:pPr>
        <w:jc w:val="both"/>
      </w:pPr>
      <w:r w:rsidRPr="004447DF">
        <w:t xml:space="preserve">Se presenta a continuación los principales fundamentos legales que enmarcan y regulan la operación del Instituto </w:t>
      </w:r>
      <w:r>
        <w:t>Municipal de la Mujer en Tonalá, Jalisco.</w:t>
      </w:r>
    </w:p>
    <w:p w:rsidR="00F83B32" w:rsidRPr="00F83B32" w:rsidRDefault="00F83B32" w:rsidP="00F83B32">
      <w:pPr>
        <w:jc w:val="both"/>
      </w:pPr>
      <w:r w:rsidRPr="00F83B32">
        <w:t>Internacional:</w:t>
      </w:r>
    </w:p>
    <w:p w:rsidR="00F83B32" w:rsidRPr="00F83B32" w:rsidRDefault="00F83B32" w:rsidP="00F83B32">
      <w:pPr>
        <w:numPr>
          <w:ilvl w:val="0"/>
          <w:numId w:val="4"/>
        </w:numPr>
        <w:jc w:val="both"/>
      </w:pPr>
      <w:r w:rsidRPr="00F83B32">
        <w:t>Convenio para la Eliminación de todas las Formas de Discriminación hacia las Mujeres (CEDAW por sus siglas en ingles)</w:t>
      </w:r>
    </w:p>
    <w:p w:rsidR="00F83B32" w:rsidRPr="00F83B32" w:rsidRDefault="00F83B32" w:rsidP="00F83B32">
      <w:pPr>
        <w:numPr>
          <w:ilvl w:val="0"/>
          <w:numId w:val="4"/>
        </w:numPr>
        <w:jc w:val="both"/>
      </w:pPr>
      <w:r w:rsidRPr="00F83B32">
        <w:t>Convención Interamericana para Prevenir, Sancionar y Erradicar la Violencia contra las Mujeres (</w:t>
      </w:r>
      <w:proofErr w:type="spellStart"/>
      <w:r w:rsidRPr="00F83B32">
        <w:t>Bélem</w:t>
      </w:r>
      <w:proofErr w:type="spellEnd"/>
      <w:r w:rsidRPr="00F83B32">
        <w:t xml:space="preserve"> Do Para)</w:t>
      </w:r>
    </w:p>
    <w:p w:rsidR="00F83B32" w:rsidRPr="00F83B32" w:rsidRDefault="00F83B32" w:rsidP="00F83B32">
      <w:pPr>
        <w:numPr>
          <w:ilvl w:val="0"/>
          <w:numId w:val="4"/>
        </w:numPr>
        <w:jc w:val="both"/>
      </w:pPr>
      <w:r w:rsidRPr="00F83B32">
        <w:t>Objetivos de Desarrollo Sostenible 2030 de la Organización de las Naciones Unidas: Objetivo 5: Igualdad de género</w:t>
      </w:r>
    </w:p>
    <w:p w:rsidR="00F83B32" w:rsidRPr="00F83B32" w:rsidRDefault="00F83B32" w:rsidP="00F83B32">
      <w:pPr>
        <w:jc w:val="both"/>
      </w:pPr>
      <w:r w:rsidRPr="00F83B32">
        <w:t>Nacional: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 xml:space="preserve">Constitución Política de los Estados Unidos Mexicanos. 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Ley del Instituto Nacional de las Mujeres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Ley Federal de Presupuesto y Responsabilidad Hacendaria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Ley General de Igualdad entre Mujeres y Hombres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Ley General de Acceso a las Mujeres a una Vida Libre de Violencia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Plan Nacional de Desarrollo 2019-2024</w:t>
      </w:r>
    </w:p>
    <w:p w:rsidR="00F83B32" w:rsidRPr="00F83B32" w:rsidRDefault="00F83B32" w:rsidP="00F83B32">
      <w:pPr>
        <w:numPr>
          <w:ilvl w:val="0"/>
          <w:numId w:val="3"/>
        </w:numPr>
        <w:jc w:val="both"/>
      </w:pPr>
      <w:r w:rsidRPr="00F83B32">
        <w:t>Programa Nacional para la Igualdad Sustantiva entre Mujeres y Hombres 2020-2024</w:t>
      </w:r>
    </w:p>
    <w:p w:rsidR="00F83B32" w:rsidRPr="00F83B32" w:rsidRDefault="00F83B32" w:rsidP="00F83B32">
      <w:pPr>
        <w:jc w:val="both"/>
      </w:pPr>
      <w:r w:rsidRPr="00F83B32">
        <w:t>Estatal: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Constitución Política del Estado de Jalisco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Ley de Igualdad entre Mujeres y Hombres del Estado de Jalisco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Ley de Acceso a las Mujeres a una Vida Libre de Violencia del Estado de Jalisco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lastRenderedPageBreak/>
        <w:t>Plan Estatal de Desarrollo 2018-2024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Ley de Transparencia y Acceso a la Información Pública del Estado de Jalisco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Ley de Gobierno y la Administración Pública Municipal del Estado de Jalisco</w:t>
      </w:r>
    </w:p>
    <w:p w:rsidR="00F83B32" w:rsidRPr="00F83B32" w:rsidRDefault="00F83B32" w:rsidP="00F83B32">
      <w:pPr>
        <w:numPr>
          <w:ilvl w:val="0"/>
          <w:numId w:val="5"/>
        </w:numPr>
        <w:jc w:val="both"/>
      </w:pPr>
      <w:r w:rsidRPr="00F83B32">
        <w:t>Ley de Responsabilidades Políticas y Administrativas del Estado de Jalisco</w:t>
      </w:r>
    </w:p>
    <w:p w:rsidR="00F83B32" w:rsidRDefault="00F83B32" w:rsidP="00F83B32">
      <w:pPr>
        <w:jc w:val="both"/>
      </w:pPr>
      <w:r w:rsidRPr="00F83B32">
        <w:t>Municipal:</w:t>
      </w:r>
    </w:p>
    <w:p w:rsidR="00BD3AE8" w:rsidRDefault="00BD3AE8" w:rsidP="00BD3AE8">
      <w:pPr>
        <w:ind w:left="426"/>
        <w:jc w:val="both"/>
      </w:pPr>
      <w:r>
        <w:t>1. Reglamento de Gobierno y de la Administración Pública de Tonalá, Jalisco</w:t>
      </w:r>
    </w:p>
    <w:p w:rsidR="00BD3AE8" w:rsidRDefault="00BD3AE8" w:rsidP="00BD3AE8">
      <w:pPr>
        <w:ind w:left="426"/>
        <w:jc w:val="both"/>
      </w:pPr>
      <w:r>
        <w:t>2. Reglamento de la Ley Estatal para la Igualdad entre Mujeres y Hombres del</w:t>
      </w:r>
    </w:p>
    <w:p w:rsidR="00BD3AE8" w:rsidRDefault="00BD3AE8" w:rsidP="00BD3AE8">
      <w:pPr>
        <w:ind w:left="426"/>
        <w:jc w:val="both"/>
      </w:pPr>
      <w:r>
        <w:t>Municipio de Tonalá, Jalisco.</w:t>
      </w:r>
    </w:p>
    <w:p w:rsidR="00BD3AE8" w:rsidRDefault="00BD3AE8" w:rsidP="00BD3AE8">
      <w:pPr>
        <w:ind w:left="426"/>
        <w:jc w:val="both"/>
      </w:pPr>
      <w:r>
        <w:t>3. Reglamento de Mejora Regulatoria de Tonalá, Jalisco.</w:t>
      </w:r>
    </w:p>
    <w:p w:rsidR="00BD3AE8" w:rsidRDefault="00BD3AE8" w:rsidP="00BD3AE8">
      <w:pPr>
        <w:ind w:left="426"/>
        <w:jc w:val="both"/>
      </w:pPr>
      <w:r>
        <w:t>4. Reglamento de Transparencia, Acceso a la Información Pública, Protección de</w:t>
      </w:r>
    </w:p>
    <w:p w:rsidR="00BD3AE8" w:rsidRDefault="00BD3AE8" w:rsidP="00BD3AE8">
      <w:pPr>
        <w:ind w:left="426"/>
        <w:jc w:val="both"/>
      </w:pPr>
      <w:r>
        <w:t>Datos y Gobierno Abierto de Tonalá, Jalisco.</w:t>
      </w:r>
    </w:p>
    <w:p w:rsidR="00BD3AE8" w:rsidRDefault="00BD3AE8" w:rsidP="00BD3AE8">
      <w:pPr>
        <w:ind w:left="426"/>
        <w:jc w:val="both"/>
      </w:pPr>
      <w:r>
        <w:t>5. Reglamento del Sistema Municipal de Protección Integral de Niñas, Niños y</w:t>
      </w:r>
    </w:p>
    <w:p w:rsidR="00BD3AE8" w:rsidRDefault="00BD3AE8" w:rsidP="00BD3AE8">
      <w:pPr>
        <w:ind w:left="426"/>
        <w:jc w:val="both"/>
      </w:pPr>
      <w:r>
        <w:t>Adolescentes del Municipio de Tonalá, Jalisco.</w:t>
      </w:r>
    </w:p>
    <w:p w:rsidR="00BD3AE8" w:rsidRDefault="00BD3AE8" w:rsidP="00BD3AE8">
      <w:pPr>
        <w:ind w:left="426"/>
        <w:jc w:val="both"/>
      </w:pPr>
      <w:r>
        <w:t>6. Reglamento Municipal de la Ley de Acceso de las Mujeres a Una Vida Libre de</w:t>
      </w:r>
    </w:p>
    <w:p w:rsidR="00BD3AE8" w:rsidRDefault="00BD3AE8" w:rsidP="00BD3AE8">
      <w:pPr>
        <w:ind w:left="426"/>
        <w:jc w:val="both"/>
      </w:pPr>
      <w:r>
        <w:t>Violencia.</w:t>
      </w:r>
    </w:p>
    <w:p w:rsidR="00BD3AE8" w:rsidRDefault="00BD3AE8" w:rsidP="00BD3AE8">
      <w:pPr>
        <w:ind w:left="426"/>
        <w:jc w:val="both"/>
      </w:pPr>
      <w:r>
        <w:t>7. Reglamento para la Atención y Desarrollo Integral de Personas con Discapacidad</w:t>
      </w:r>
    </w:p>
    <w:p w:rsidR="00BD3AE8" w:rsidRDefault="00BD3AE8" w:rsidP="00BD3AE8">
      <w:pPr>
        <w:ind w:left="426"/>
        <w:jc w:val="both"/>
      </w:pPr>
      <w:r>
        <w:t>del Municipio de Tonalá, Jalisco.</w:t>
      </w:r>
    </w:p>
    <w:p w:rsidR="00BD3AE8" w:rsidRDefault="00BD3AE8" w:rsidP="00BD3AE8">
      <w:pPr>
        <w:ind w:left="426"/>
        <w:jc w:val="both"/>
      </w:pPr>
      <w:r>
        <w:t>8. Reglamento para la Protección de los Derechos de las Personas Adultas Mayores</w:t>
      </w:r>
    </w:p>
    <w:p w:rsidR="00BD3AE8" w:rsidRDefault="00BD3AE8" w:rsidP="00BD3AE8">
      <w:pPr>
        <w:ind w:left="426"/>
        <w:jc w:val="both"/>
      </w:pPr>
      <w:r>
        <w:t>de Tonalá, Jalisco.</w:t>
      </w:r>
    </w:p>
    <w:p w:rsidR="00BD3AE8" w:rsidRDefault="00BD3AE8" w:rsidP="00BD3AE8">
      <w:pPr>
        <w:ind w:left="426"/>
        <w:jc w:val="both"/>
      </w:pPr>
      <w:r>
        <w:t>9. Código para la Protección Integral de los Derechos Fundamentales de la Mujer.</w:t>
      </w:r>
    </w:p>
    <w:p w:rsidR="00AA266E" w:rsidRDefault="00BD3AE8" w:rsidP="00BD3AE8">
      <w:pPr>
        <w:ind w:left="426"/>
        <w:jc w:val="both"/>
      </w:pPr>
      <w:r>
        <w:t>10.</w:t>
      </w:r>
      <w:r w:rsidR="00FD77C5">
        <w:t xml:space="preserve"> </w:t>
      </w:r>
      <w:r>
        <w:t>Protocolo para Prevenir, Atender y Erradicar los casos de Acoso y Hostigamiento</w:t>
      </w:r>
      <w:r w:rsidR="001D0260">
        <w:t xml:space="preserve"> </w:t>
      </w:r>
      <w:r>
        <w:t>Sexual en las Entidades de la Administración Pública Centralizada y</w:t>
      </w:r>
      <w:r w:rsidR="001D0260">
        <w:t xml:space="preserve"> </w:t>
      </w:r>
      <w:r>
        <w:t>Descentralizada del Ayuntamiento y Gobierno de Tonalá, Jalisco.</w:t>
      </w:r>
    </w:p>
    <w:p w:rsidR="004447DF" w:rsidRPr="004447DF" w:rsidRDefault="004447DF" w:rsidP="004447DF">
      <w:pPr>
        <w:jc w:val="both"/>
      </w:pPr>
      <w:r w:rsidRPr="004447DF">
        <w:t xml:space="preserve">El </w:t>
      </w:r>
      <w:r w:rsidR="00AA4522">
        <w:t>Instituto</w:t>
      </w:r>
      <w:r w:rsidRPr="004447DF">
        <w:t>, para cumplir con el objetivo para el cual fue creado, desarrolla sus actividades de conformidad a la siguiente filosofía Institucional:</w:t>
      </w:r>
    </w:p>
    <w:p w:rsidR="00BD3AE8" w:rsidRPr="00BD3AE8" w:rsidRDefault="00BD3AE8" w:rsidP="00BD3AE8">
      <w:pPr>
        <w:spacing w:line="276" w:lineRule="auto"/>
        <w:jc w:val="both"/>
        <w:rPr>
          <w:b/>
          <w:bCs/>
        </w:rPr>
      </w:pPr>
      <w:r w:rsidRPr="00BD3AE8">
        <w:rPr>
          <w:b/>
          <w:bCs/>
        </w:rPr>
        <w:t>MISIÓN</w:t>
      </w:r>
    </w:p>
    <w:p w:rsidR="00BD3AE8" w:rsidRPr="00BD3AE8" w:rsidRDefault="00BD3AE8" w:rsidP="00BD3AE8">
      <w:pPr>
        <w:spacing w:after="0" w:line="276" w:lineRule="auto"/>
        <w:jc w:val="both"/>
      </w:pPr>
      <w:r w:rsidRPr="00BD3AE8">
        <w:t>El objetivo principal del Instituto es velar por el bienestar de las mujeres del municipio,</w:t>
      </w:r>
      <w:r w:rsidRPr="00BD3AE8">
        <w:t xml:space="preserve"> </w:t>
      </w:r>
      <w:r w:rsidRPr="00BD3AE8">
        <w:t>rompiendo con las brechas de desigualdad y la eliminación de los diferentes tipos de</w:t>
      </w:r>
      <w:r w:rsidRPr="00BD3AE8">
        <w:t xml:space="preserve"> </w:t>
      </w:r>
      <w:r w:rsidRPr="00BD3AE8">
        <w:t>violencia de género y feminicida, con la implementación de políticas públicas, programas</w:t>
      </w:r>
      <w:r w:rsidRPr="00BD3AE8">
        <w:t xml:space="preserve"> </w:t>
      </w:r>
      <w:r w:rsidRPr="00BD3AE8">
        <w:t>y acciones municipales que serán elaboradas e implementadas de manera transversal</w:t>
      </w:r>
      <w:r w:rsidRPr="00BD3AE8">
        <w:t xml:space="preserve"> </w:t>
      </w:r>
      <w:r w:rsidRPr="00BD3AE8">
        <w:t>con perspectiva de género e igualdad sustantiva, donde los ejes principales son la</w:t>
      </w:r>
      <w:r w:rsidRPr="00BD3AE8">
        <w:t xml:space="preserve"> </w:t>
      </w:r>
      <w:r w:rsidRPr="00BD3AE8">
        <w:t xml:space="preserve">interseccionalidad e interculturalidad, dando </w:t>
      </w:r>
      <w:r w:rsidRPr="00BD3AE8">
        <w:lastRenderedPageBreak/>
        <w:t>promoción, fomento y respeto al ejercicio</w:t>
      </w:r>
      <w:r w:rsidRPr="00BD3AE8">
        <w:t xml:space="preserve"> </w:t>
      </w:r>
      <w:r w:rsidRPr="00BD3AE8">
        <w:t>pleno de los derechos de las mujeres y su participación igualitaria.</w:t>
      </w:r>
    </w:p>
    <w:p w:rsidR="00BD3AE8" w:rsidRDefault="00BD3AE8" w:rsidP="00BD3AE8">
      <w:pPr>
        <w:spacing w:after="0" w:line="276" w:lineRule="auto"/>
        <w:rPr>
          <w:b/>
          <w:bCs/>
        </w:rPr>
      </w:pPr>
    </w:p>
    <w:p w:rsidR="00BD3AE8" w:rsidRDefault="00BD3AE8" w:rsidP="00BD3AE8">
      <w:pPr>
        <w:spacing w:after="0" w:line="276" w:lineRule="auto"/>
        <w:rPr>
          <w:b/>
          <w:bCs/>
        </w:rPr>
      </w:pPr>
      <w:r w:rsidRPr="00BD3AE8">
        <w:rPr>
          <w:b/>
          <w:bCs/>
        </w:rPr>
        <w:t>VISIÓN</w:t>
      </w:r>
    </w:p>
    <w:p w:rsidR="00BD3AE8" w:rsidRPr="00BD3AE8" w:rsidRDefault="00BD3AE8" w:rsidP="00BD3AE8">
      <w:pPr>
        <w:spacing w:after="0" w:line="276" w:lineRule="auto"/>
        <w:rPr>
          <w:b/>
          <w:bCs/>
        </w:rPr>
      </w:pPr>
    </w:p>
    <w:p w:rsidR="00BD3AE8" w:rsidRPr="00BD3AE8" w:rsidRDefault="00BD3AE8" w:rsidP="00BD3AE8">
      <w:pPr>
        <w:spacing w:line="276" w:lineRule="auto"/>
        <w:jc w:val="both"/>
      </w:pPr>
      <w:r w:rsidRPr="00BD3AE8">
        <w:t>Ser un organismo comprometido con la promoción y respeto de los Derechos Humanos</w:t>
      </w:r>
      <w:r w:rsidRPr="00BD3AE8">
        <w:t xml:space="preserve"> </w:t>
      </w:r>
      <w:r w:rsidRPr="00BD3AE8">
        <w:t>de las Mujeres, trabajando con estrategias en pro de una vida libre de violencia,</w:t>
      </w:r>
      <w:r w:rsidRPr="00BD3AE8">
        <w:t xml:space="preserve"> </w:t>
      </w:r>
      <w:r w:rsidRPr="00BD3AE8">
        <w:t>garantizando la igualdad sustantiva y no discriminación, para lograr reducir las brechas</w:t>
      </w:r>
      <w:r w:rsidRPr="00BD3AE8">
        <w:t xml:space="preserve"> </w:t>
      </w:r>
      <w:r w:rsidRPr="00BD3AE8">
        <w:t>de desigualdad, apoyando y fomentando la participación de las mujeres en la vida civil,</w:t>
      </w:r>
      <w:r w:rsidRPr="00BD3AE8">
        <w:t xml:space="preserve"> </w:t>
      </w:r>
      <w:r w:rsidRPr="00BD3AE8">
        <w:t>laboral, política, económica, social y cultura.</w:t>
      </w:r>
    </w:p>
    <w:p w:rsidR="00BD3AE8" w:rsidRDefault="00BD3AE8" w:rsidP="00BD3AE8">
      <w:pPr>
        <w:spacing w:after="0"/>
        <w:jc w:val="both"/>
      </w:pPr>
    </w:p>
    <w:p w:rsidR="004447DF" w:rsidRPr="004447DF" w:rsidRDefault="004447DF" w:rsidP="004447DF">
      <w:pPr>
        <w:jc w:val="both"/>
        <w:rPr>
          <w:b/>
          <w:bCs/>
        </w:rPr>
      </w:pPr>
      <w:r w:rsidRPr="004447DF">
        <w:rPr>
          <w:b/>
          <w:bCs/>
        </w:rPr>
        <w:t>V</w:t>
      </w:r>
      <w:r w:rsidR="001D0260">
        <w:rPr>
          <w:b/>
          <w:bCs/>
        </w:rPr>
        <w:t>ALORES</w:t>
      </w:r>
    </w:p>
    <w:p w:rsidR="007B6811" w:rsidRDefault="007B6811" w:rsidP="007B6811">
      <w:r>
        <w:t>1. Promover la igualdad;</w:t>
      </w:r>
    </w:p>
    <w:p w:rsidR="007B6811" w:rsidRDefault="007B6811" w:rsidP="007B6811">
      <w:r>
        <w:t>2. Respeto a la dignidad de todas las personas;</w:t>
      </w:r>
    </w:p>
    <w:p w:rsidR="007B6811" w:rsidRDefault="007B6811" w:rsidP="007B6811">
      <w:r>
        <w:t>3. No discriminación;</w:t>
      </w:r>
    </w:p>
    <w:p w:rsidR="007B6811" w:rsidRDefault="007B6811" w:rsidP="007B6811">
      <w:r>
        <w:t>4. Solidaridad;</w:t>
      </w:r>
    </w:p>
    <w:p w:rsidR="007B6811" w:rsidRDefault="007B6811" w:rsidP="007B6811">
      <w:r>
        <w:t>5. Responsabilidad;</w:t>
      </w:r>
    </w:p>
    <w:p w:rsidR="007B6811" w:rsidRDefault="007B6811" w:rsidP="007B6811">
      <w:r>
        <w:t>6. Confidencialidad;</w:t>
      </w:r>
    </w:p>
    <w:p w:rsidR="007B6811" w:rsidRDefault="007B6811" w:rsidP="007B6811">
      <w:r>
        <w:t>7. Sensibilidad ante todas las personas;</w:t>
      </w:r>
    </w:p>
    <w:p w:rsidR="007B6811" w:rsidRDefault="007B6811" w:rsidP="007B6811">
      <w:r>
        <w:t>8. Sororidad en toda situación;</w:t>
      </w:r>
    </w:p>
    <w:p w:rsidR="007B6811" w:rsidRDefault="007B6811" w:rsidP="007B6811">
      <w:r>
        <w:t>9. Justicia;</w:t>
      </w:r>
    </w:p>
    <w:p w:rsidR="007B6811" w:rsidRDefault="007B6811" w:rsidP="007B6811">
      <w:r>
        <w:t>10. Empatía;</w:t>
      </w:r>
    </w:p>
    <w:p w:rsidR="007B6811" w:rsidRDefault="007B6811" w:rsidP="007B6811">
      <w:r>
        <w:t>11. Respeto a la diversidad;</w:t>
      </w:r>
    </w:p>
    <w:p w:rsidR="007B6811" w:rsidRDefault="007B6811" w:rsidP="007B6811">
      <w:r>
        <w:t>12. Cordialidad.</w:t>
      </w:r>
    </w:p>
    <w:p w:rsidR="004447DF" w:rsidRPr="007501AD" w:rsidRDefault="004447DF" w:rsidP="007B6811">
      <w:r w:rsidRPr="007501AD">
        <w:rPr>
          <w:b/>
          <w:bCs/>
        </w:rPr>
        <w:t>Los manuales de organización</w:t>
      </w:r>
      <w:r w:rsidRPr="007501AD">
        <w:t xml:space="preserve"> </w:t>
      </w:r>
    </w:p>
    <w:p w:rsidR="007501AD" w:rsidRDefault="007501AD" w:rsidP="007501AD">
      <w:r w:rsidRPr="007501AD">
        <w:t>Manual de Atención Integral a Mujeres Víctimas de Vio</w:t>
      </w:r>
      <w:bookmarkStart w:id="0" w:name="_GoBack"/>
      <w:bookmarkEnd w:id="0"/>
      <w:r w:rsidRPr="007501AD">
        <w:t>lencia por Razón de Género en Tonalá, Jalisco</w:t>
      </w:r>
      <w:r>
        <w:t>.</w:t>
      </w:r>
    </w:p>
    <w:p w:rsidR="007501AD" w:rsidRPr="007501AD" w:rsidRDefault="007501AD" w:rsidP="007501AD">
      <w:pPr>
        <w:pStyle w:val="Encabezado"/>
      </w:pPr>
      <w:r w:rsidRPr="005A49E0">
        <w:rPr>
          <w:sz w:val="20"/>
        </w:rPr>
        <w:t>Manual de Organización y Procedimientos del Instituto Municipal de la Mujer para la Igualdad Sustantiva</w:t>
      </w:r>
      <w:r>
        <w:rPr>
          <w:sz w:val="20"/>
        </w:rPr>
        <w:t>.</w:t>
      </w:r>
    </w:p>
    <w:p w:rsidR="0009454B" w:rsidRDefault="0009454B"/>
    <w:p w:rsidR="004447DF" w:rsidRPr="004447DF" w:rsidRDefault="004447DF" w:rsidP="004447DF">
      <w:pPr>
        <w:rPr>
          <w:b/>
          <w:bCs/>
        </w:rPr>
      </w:pPr>
      <w:r w:rsidRPr="004447DF">
        <w:rPr>
          <w:b/>
          <w:bCs/>
        </w:rPr>
        <w:t>Recursos humanos, financieros y materiales</w:t>
      </w:r>
    </w:p>
    <w:p w:rsidR="004447DF" w:rsidRPr="004447DF" w:rsidRDefault="004447DF" w:rsidP="004447DF">
      <w:r w:rsidRPr="004447DF">
        <w:t xml:space="preserve">El Instituto </w:t>
      </w:r>
      <w:r w:rsidR="007501AD">
        <w:t>Municipal de la Mujer en Tonalá Jalisco</w:t>
      </w:r>
      <w:r w:rsidRPr="004447DF">
        <w:t>, cuenta con una plantilla laboral de personas contratadas en diversos regímenes de contratación</w:t>
      </w:r>
      <w:r w:rsidR="007501AD">
        <w:t>.</w:t>
      </w:r>
    </w:p>
    <w:p w:rsidR="004447DF" w:rsidRDefault="004447DF" w:rsidP="004447DF">
      <w:pPr>
        <w:rPr>
          <w:b/>
          <w:bCs/>
        </w:rPr>
      </w:pPr>
      <w:r w:rsidRPr="004447DF">
        <w:rPr>
          <w:b/>
          <w:bCs/>
        </w:rPr>
        <w:lastRenderedPageBreak/>
        <w:t>Cuadro 1. Plantilla laboral del Instituto de Transparencia, Información Pública y Protección de Datos Personales del Estado de Jalisco.</w:t>
      </w:r>
    </w:p>
    <w:p w:rsidR="004447DF" w:rsidRPr="004447DF" w:rsidRDefault="004447DF" w:rsidP="004447DF"/>
    <w:tbl>
      <w:tblPr>
        <w:tblW w:w="7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276"/>
        <w:gridCol w:w="2410"/>
      </w:tblGrid>
      <w:tr w:rsidR="004447DF" w:rsidRPr="004447DF" w:rsidTr="004447DF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pPr>
              <w:rPr>
                <w:b/>
                <w:bCs/>
              </w:rPr>
            </w:pPr>
            <w:r w:rsidRPr="004447DF">
              <w:rPr>
                <w:b/>
                <w:bCs/>
              </w:rPr>
              <w:t>Sexo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pPr>
              <w:rPr>
                <w:b/>
                <w:bCs/>
              </w:rPr>
            </w:pPr>
            <w:proofErr w:type="gramStart"/>
            <w:r w:rsidRPr="004447DF">
              <w:rPr>
                <w:b/>
                <w:bCs/>
              </w:rPr>
              <w:t>Total</w:t>
            </w:r>
            <w:proofErr w:type="gramEnd"/>
            <w:r w:rsidRPr="004447DF">
              <w:rPr>
                <w:b/>
                <w:bCs/>
              </w:rPr>
              <w:t xml:space="preserve"> de</w:t>
            </w:r>
            <w:r w:rsidR="00404294">
              <w:rPr>
                <w:b/>
                <w:bCs/>
              </w:rPr>
              <w:t>l</w:t>
            </w:r>
            <w:r w:rsidRPr="004447DF">
              <w:rPr>
                <w:b/>
                <w:bCs/>
              </w:rPr>
              <w:t xml:space="preserve"> personal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pPr>
              <w:rPr>
                <w:b/>
                <w:bCs/>
              </w:rPr>
            </w:pPr>
            <w:r w:rsidRPr="004447DF">
              <w:rPr>
                <w:b/>
                <w:bCs/>
              </w:rPr>
              <w:t>Confianza</w:t>
            </w:r>
            <w:r w:rsidR="007501AD">
              <w:rPr>
                <w:b/>
                <w:bCs/>
              </w:rPr>
              <w:t>, adscritos al Instituto.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pPr>
              <w:rPr>
                <w:b/>
                <w:bCs/>
              </w:rPr>
            </w:pPr>
            <w:r>
              <w:rPr>
                <w:b/>
                <w:bCs/>
              </w:rPr>
              <w:t>Confianza, c</w:t>
            </w:r>
            <w:r w:rsidR="007501AD">
              <w:rPr>
                <w:b/>
                <w:bCs/>
              </w:rPr>
              <w:t>omisionados, adscritos al Ayuntamiento de Tonalá.</w:t>
            </w:r>
          </w:p>
        </w:tc>
      </w:tr>
      <w:tr w:rsidR="004447DF" w:rsidRPr="004447DF" w:rsidTr="004447DF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r w:rsidRPr="004447DF">
              <w:rPr>
                <w:b/>
                <w:bCs/>
              </w:rPr>
              <w:t>1. Hombres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7501AD" w:rsidP="004447DF">
            <w: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7501AD" w:rsidP="004447DF">
            <w: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7501AD" w:rsidP="004447DF">
            <w:r>
              <w:t>3</w:t>
            </w:r>
          </w:p>
        </w:tc>
      </w:tr>
      <w:tr w:rsidR="004447DF" w:rsidRPr="004447DF" w:rsidTr="004447DF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r w:rsidRPr="004447DF">
              <w:rPr>
                <w:b/>
                <w:bCs/>
              </w:rPr>
              <w:t>2. Mujeres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7501AD" w:rsidP="004447DF">
            <w: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r>
              <w:t>6</w:t>
            </w:r>
          </w:p>
        </w:tc>
      </w:tr>
      <w:tr w:rsidR="004447DF" w:rsidRPr="004447DF" w:rsidTr="004447DF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4447DF" w:rsidP="004447DF">
            <w:r w:rsidRPr="004447DF">
              <w:rPr>
                <w:b/>
                <w:bCs/>
              </w:rPr>
              <w:t>3. Total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4447DF" w:rsidRDefault="00CC43C3" w:rsidP="004447DF">
            <w:r>
              <w:t>9</w:t>
            </w:r>
          </w:p>
        </w:tc>
      </w:tr>
    </w:tbl>
    <w:p w:rsidR="004447DF" w:rsidRDefault="004447DF"/>
    <w:p w:rsidR="008468AF" w:rsidRDefault="004447DF" w:rsidP="008468AF">
      <w:pPr>
        <w:jc w:val="both"/>
      </w:pPr>
      <w:r w:rsidRPr="004447DF">
        <w:t xml:space="preserve">En relación a los recursos financieros, el Instituto </w:t>
      </w:r>
      <w:r>
        <w:t xml:space="preserve">Municipal de la Mujer en Tonalá, Jalisco, </w:t>
      </w:r>
      <w:r w:rsidRPr="004447DF">
        <w:t xml:space="preserve">opera </w:t>
      </w:r>
      <w:r w:rsidR="008468AF">
        <w:t xml:space="preserve">con un presupuesto </w:t>
      </w:r>
      <w:r w:rsidR="00DA630D">
        <w:t>anual</w:t>
      </w:r>
      <w:r w:rsidR="008468AF">
        <w:t xml:space="preserve"> de $2´125,195.68 (DOS MILLON</w:t>
      </w:r>
      <w:r w:rsidR="00C42FEF">
        <w:t>E</w:t>
      </w:r>
      <w:r w:rsidR="008468AF">
        <w:t>S C</w:t>
      </w:r>
      <w:r w:rsidR="00C42FEF">
        <w:t>I</w:t>
      </w:r>
      <w:r w:rsidR="008468AF">
        <w:t>ENTO VEINTICINCO MIL, CIENTO NOVENTA Y CINCO PESOS 68/100 M.N.)</w:t>
      </w:r>
      <w:r w:rsidR="00DA630D">
        <w:t>.</w:t>
      </w:r>
      <w:r w:rsidR="008468AF">
        <w:fldChar w:fldCharType="begin"/>
      </w:r>
      <w:r w:rsidR="008468AF">
        <w:instrText xml:space="preserve"> LINK </w:instrText>
      </w:r>
      <w:r w:rsidR="00AA266E">
        <w:instrText xml:space="preserve">Excel.Sheet.12 "C:\\Users\\Mujer\\Desktop\\TRANSPARENCIA JUNIO 22\\V) LA INFORMACIÓN FINANCIERA, PATRIMONIAL Y ADMINISTRATIVA, QUE COMPRENDE\\INCISO A\\PARTIDA 2021.xlsx" Tabla_388550!F4C4 </w:instrText>
      </w:r>
      <w:r w:rsidR="008468AF">
        <w:instrText xml:space="preserve">\a \f 5 \h  \* MERGEFORMAT </w:instrText>
      </w:r>
      <w:r w:rsidR="008468AF">
        <w:fldChar w:fldCharType="separate"/>
      </w:r>
    </w:p>
    <w:p w:rsidR="004447DF" w:rsidRDefault="008468AF" w:rsidP="00C34A3A">
      <w:pPr>
        <w:jc w:val="both"/>
      </w:pPr>
      <w:r>
        <w:fldChar w:fldCharType="end"/>
      </w:r>
      <w:r w:rsidR="004447DF" w:rsidRPr="004447DF">
        <w:t xml:space="preserve">En </w:t>
      </w:r>
      <w:r w:rsidR="00D4206D">
        <w:t xml:space="preserve">el siguiente link </w:t>
      </w:r>
      <w:hyperlink r:id="rId5" w:history="1">
        <w:r w:rsidR="00D4206D" w:rsidRPr="002C2209">
          <w:rPr>
            <w:rStyle w:val="Hipervnculo"/>
            <w:b/>
            <w:bCs/>
          </w:rPr>
          <w:t>https://mujer.tonala.gob.mx/1-2/</w:t>
        </w:r>
        <w:r w:rsidR="00D4206D" w:rsidRPr="002C2209">
          <w:rPr>
            <w:rStyle w:val="Hipervnculo"/>
            <w:b/>
            <w:bCs/>
            <w:i/>
            <w:iCs/>
          </w:rPr>
          <w:t>Presupuesto 2021</w:t>
        </w:r>
      </w:hyperlink>
      <w:r w:rsidR="00D4206D">
        <w:rPr>
          <w:b/>
          <w:bCs/>
          <w:i/>
          <w:iCs/>
        </w:rPr>
        <w:t xml:space="preserve">, </w:t>
      </w:r>
      <w:r w:rsidR="004447DF" w:rsidRPr="004447DF">
        <w:t xml:space="preserve"> se puede observar la composición del presupuesto asignado a la Institución en el ejercicio fiscal 2021.</w:t>
      </w:r>
    </w:p>
    <w:p w:rsidR="005D5D70" w:rsidRPr="00D4206D" w:rsidRDefault="005D5D70" w:rsidP="00C34A3A">
      <w:pPr>
        <w:jc w:val="both"/>
      </w:pPr>
      <w:r w:rsidRPr="00D4206D">
        <w:t xml:space="preserve">El Instituto Municipal de la Mujer en Tonalá, Jalisco, para su funcionamiento y desarrollo cuenta </w:t>
      </w:r>
      <w:r w:rsidR="00C34A3A">
        <w:t xml:space="preserve">con un </w:t>
      </w:r>
      <w:r w:rsidRPr="00D4206D">
        <w:t xml:space="preserve">inventario de bienes </w:t>
      </w:r>
      <w:r w:rsidR="00C34A3A">
        <w:t>muebles señalado en la fracción V inciso r) del artículo 8 de la Ley de Transparencia y Acceso a la información Pública del Estado de Jalisco y sus Municipios, que puede Usted consultar en la siguiente página electrónica.</w:t>
      </w:r>
    </w:p>
    <w:p w:rsidR="00C34A3A" w:rsidRPr="00C34A3A" w:rsidRDefault="00C34A3A" w:rsidP="00385355">
      <w:pPr>
        <w:jc w:val="both"/>
        <w:rPr>
          <w:b/>
          <w:bCs/>
        </w:rPr>
      </w:pPr>
      <w:hyperlink r:id="rId6" w:history="1">
        <w:r w:rsidRPr="00C34A3A">
          <w:rPr>
            <w:rStyle w:val="Hipervnculo"/>
            <w:b/>
            <w:bCs/>
          </w:rPr>
          <w:t>https://mujer.tonala.gob.mx/1-2/</w:t>
        </w:r>
      </w:hyperlink>
    </w:p>
    <w:p w:rsidR="00147EA2" w:rsidRPr="00147EA2" w:rsidRDefault="00147EA2" w:rsidP="00385355">
      <w:pPr>
        <w:jc w:val="both"/>
      </w:pPr>
      <w:r w:rsidRPr="00147EA2">
        <w:t>Ahora bien, en lo que respecta a los recursos materiales,</w:t>
      </w:r>
      <w:r w:rsidR="00C34A3A">
        <w:t xml:space="preserve"> </w:t>
      </w:r>
      <w:r w:rsidRPr="00147EA2">
        <w:t>el Instituto</w:t>
      </w:r>
      <w:r>
        <w:t xml:space="preserve"> Municipal de la Mujer en Tonalá, Jalisco</w:t>
      </w:r>
      <w:r w:rsidRPr="00147EA2">
        <w:t>, para ofrecer los servicios a la ciudadanía cuenta con</w:t>
      </w:r>
      <w:r w:rsidR="00BF7318">
        <w:t xml:space="preserve"> un bien inmueble</w:t>
      </w:r>
      <w:r w:rsidRPr="00147EA2">
        <w:t xml:space="preserve">: </w:t>
      </w:r>
      <w:r>
        <w:t>1</w:t>
      </w:r>
      <w:r w:rsidRPr="00147EA2">
        <w:t xml:space="preserve"> edificio, por lo que a continuación se describe el edificio</w:t>
      </w:r>
      <w:r>
        <w:t xml:space="preserve"> y</w:t>
      </w:r>
      <w:r w:rsidRPr="00147EA2">
        <w:t xml:space="preserve"> domicilio </w:t>
      </w:r>
      <w:r>
        <w:t xml:space="preserve">donde </w:t>
      </w:r>
      <w:r w:rsidRPr="00147EA2">
        <w:t>presta sus servicios.</w:t>
      </w:r>
    </w:p>
    <w:p w:rsidR="00147EA2" w:rsidRPr="00147EA2" w:rsidRDefault="00147EA2" w:rsidP="00147EA2">
      <w:pPr>
        <w:shd w:val="clear" w:color="auto" w:fill="FFFFFF"/>
        <w:spacing w:after="100" w:afterAutospacing="1" w:line="240" w:lineRule="auto"/>
      </w:pPr>
      <w:r w:rsidRPr="00147EA2">
        <w:t>Tabla 1. Inmueble del Instituto</w:t>
      </w:r>
      <w:r w:rsidRPr="00404294">
        <w:t xml:space="preserve"> Municipal de la Mujer en Tonalá, Jalisco. 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276"/>
        <w:gridCol w:w="2551"/>
        <w:gridCol w:w="1418"/>
        <w:gridCol w:w="992"/>
      </w:tblGrid>
      <w:tr w:rsidR="00147EA2" w:rsidRPr="00404294" w:rsidTr="00385355">
        <w:tc>
          <w:tcPr>
            <w:tcW w:w="2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147EA2">
            <w:pPr>
              <w:spacing w:after="100" w:afterAutospacing="1" w:line="240" w:lineRule="auto"/>
              <w:jc w:val="center"/>
            </w:pPr>
            <w:r w:rsidRPr="00147EA2">
              <w:t>Domicilio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147EA2">
            <w:pPr>
              <w:spacing w:after="100" w:afterAutospacing="1" w:line="240" w:lineRule="auto"/>
              <w:jc w:val="center"/>
            </w:pPr>
            <w:r w:rsidRPr="00147EA2">
              <w:t>Municipio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147EA2">
            <w:pPr>
              <w:spacing w:after="100" w:afterAutospacing="1" w:line="240" w:lineRule="auto"/>
              <w:jc w:val="center"/>
            </w:pPr>
            <w:r w:rsidRPr="00147EA2">
              <w:t>Utilizado para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147EA2">
            <w:pPr>
              <w:spacing w:after="100" w:afterAutospacing="1" w:line="240" w:lineRule="auto"/>
              <w:jc w:val="center"/>
            </w:pPr>
            <w:r w:rsidRPr="00147EA2">
              <w:t>Régimen Jurídico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147EA2">
            <w:pPr>
              <w:spacing w:after="100" w:afterAutospacing="1" w:line="240" w:lineRule="auto"/>
              <w:jc w:val="center"/>
            </w:pPr>
            <w:r w:rsidRPr="00147EA2">
              <w:t>Estado de</w:t>
            </w:r>
            <w:r w:rsidR="00D4206D">
              <w:t>l</w:t>
            </w:r>
            <w:r w:rsidRPr="00147EA2">
              <w:t xml:space="preserve"> </w:t>
            </w:r>
            <w:r w:rsidR="00D4206D">
              <w:t>b</w:t>
            </w:r>
            <w:r w:rsidRPr="00147EA2">
              <w:t>ien</w:t>
            </w:r>
          </w:p>
        </w:tc>
      </w:tr>
      <w:tr w:rsidR="00147EA2" w:rsidRPr="00404294" w:rsidTr="00385355">
        <w:tc>
          <w:tcPr>
            <w:tcW w:w="2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D4206D">
            <w:pPr>
              <w:spacing w:after="100" w:afterAutospacing="1" w:line="240" w:lineRule="auto"/>
              <w:jc w:val="center"/>
            </w:pPr>
            <w:r w:rsidRPr="00404294">
              <w:t>Pedro Moreno número 85, Colonia Tonalá, Centro, municipio de Tonalá, Jalisco.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D4206D">
            <w:pPr>
              <w:spacing w:after="100" w:afterAutospacing="1" w:line="240" w:lineRule="auto"/>
              <w:jc w:val="center"/>
            </w:pPr>
            <w:r w:rsidRPr="00404294">
              <w:t>Tonalá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D4206D">
            <w:pPr>
              <w:spacing w:after="100" w:afterAutospacing="1" w:line="240" w:lineRule="auto"/>
              <w:jc w:val="center"/>
            </w:pPr>
            <w:r w:rsidRPr="00147EA2">
              <w:t>Instituto</w:t>
            </w:r>
            <w:r w:rsidRPr="00404294">
              <w:t xml:space="preserve"> Municipal de la Mujer en Tonalá, Jalisco</w:t>
            </w:r>
            <w:r w:rsidRPr="00147EA2"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D4206D">
            <w:pPr>
              <w:spacing w:after="100" w:afterAutospacing="1" w:line="240" w:lineRule="auto"/>
              <w:jc w:val="center"/>
            </w:pPr>
            <w:r w:rsidRPr="00404294">
              <w:t>Propietario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147EA2" w:rsidRDefault="00147EA2" w:rsidP="00D4206D">
            <w:pPr>
              <w:spacing w:after="100" w:afterAutospacing="1" w:line="240" w:lineRule="auto"/>
              <w:jc w:val="center"/>
            </w:pPr>
            <w:r w:rsidRPr="00147EA2">
              <w:t>Bueno</w:t>
            </w:r>
          </w:p>
        </w:tc>
      </w:tr>
    </w:tbl>
    <w:p w:rsidR="004447DF" w:rsidRDefault="004447DF"/>
    <w:p w:rsidR="00404294" w:rsidRDefault="00404294"/>
    <w:sectPr w:rsidR="00404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8F0"/>
    <w:multiLevelType w:val="hybridMultilevel"/>
    <w:tmpl w:val="BFE2F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745F"/>
    <w:multiLevelType w:val="multilevel"/>
    <w:tmpl w:val="3EB0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D42FA5"/>
    <w:multiLevelType w:val="multilevel"/>
    <w:tmpl w:val="F39AE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312EBB"/>
    <w:multiLevelType w:val="multilevel"/>
    <w:tmpl w:val="F55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C538C"/>
    <w:multiLevelType w:val="multilevel"/>
    <w:tmpl w:val="C0BA2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730967"/>
    <w:multiLevelType w:val="hybridMultilevel"/>
    <w:tmpl w:val="05804C4A"/>
    <w:lvl w:ilvl="0" w:tplc="8EAA8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3B77"/>
    <w:multiLevelType w:val="multilevel"/>
    <w:tmpl w:val="102263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DF"/>
    <w:rsid w:val="0009454B"/>
    <w:rsid w:val="00147EA2"/>
    <w:rsid w:val="001D0260"/>
    <w:rsid w:val="00385355"/>
    <w:rsid w:val="00404294"/>
    <w:rsid w:val="004447DF"/>
    <w:rsid w:val="00532496"/>
    <w:rsid w:val="00541233"/>
    <w:rsid w:val="005C72BB"/>
    <w:rsid w:val="005D5D70"/>
    <w:rsid w:val="007501AD"/>
    <w:rsid w:val="007B6811"/>
    <w:rsid w:val="008468AF"/>
    <w:rsid w:val="008A45C4"/>
    <w:rsid w:val="00AA266E"/>
    <w:rsid w:val="00AA4522"/>
    <w:rsid w:val="00BD3AE8"/>
    <w:rsid w:val="00BF7318"/>
    <w:rsid w:val="00C34A3A"/>
    <w:rsid w:val="00C42FEF"/>
    <w:rsid w:val="00CC43C3"/>
    <w:rsid w:val="00D4206D"/>
    <w:rsid w:val="00DA630D"/>
    <w:rsid w:val="00E34313"/>
    <w:rsid w:val="00F4020D"/>
    <w:rsid w:val="00F83B32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3F8A"/>
  <w15:chartTrackingRefBased/>
  <w15:docId w15:val="{F23C40A8-5A4B-4B4F-9365-5D05F1A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1AD"/>
    <w:pPr>
      <w:tabs>
        <w:tab w:val="center" w:pos="4419"/>
        <w:tab w:val="right" w:pos="8838"/>
      </w:tabs>
      <w:spacing w:after="0" w:line="240" w:lineRule="auto"/>
    </w:pPr>
    <w:rPr>
      <w:rFonts w:ascii="Arial" w:eastAsia="Arial" w:hAnsi="Arial" w:cs="Arial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501AD"/>
    <w:rPr>
      <w:rFonts w:ascii="Arial" w:eastAsia="Arial" w:hAnsi="Arial" w:cs="Arial"/>
      <w:lang w:eastAsia="es-MX"/>
    </w:rPr>
  </w:style>
  <w:style w:type="paragraph" w:styleId="Prrafodelista">
    <w:name w:val="List Paragraph"/>
    <w:basedOn w:val="Normal"/>
    <w:uiPriority w:val="34"/>
    <w:qFormat/>
    <w:rsid w:val="005D5D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20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jer.tonala.gob.mx/1-2/" TargetMode="External"/><Relationship Id="rId5" Type="http://schemas.openxmlformats.org/officeDocument/2006/relationships/hyperlink" Target="https://mujer.tonala.gob.mx/1-2/Presupuesto%20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15</cp:revision>
  <dcterms:created xsi:type="dcterms:W3CDTF">2022-08-19T16:10:00Z</dcterms:created>
  <dcterms:modified xsi:type="dcterms:W3CDTF">2022-09-02T19:55:00Z</dcterms:modified>
</cp:coreProperties>
</file>